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D9D7">
      <w:pPr>
        <w:pBdr>
          <w:bottom w:val="single" w:color="auto" w:sz="4" w:space="0"/>
        </w:pBdr>
        <w:ind w:firstLine="3082" w:firstLineChars="7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  <w:t>新沉默</w:t>
      </w:r>
    </w:p>
    <w:p w14:paraId="7A22E049">
      <w:pPr>
        <w:pBdr>
          <w:bottom w:val="single" w:color="auto" w:sz="4" w:space="0"/>
        </w:pBd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</w:pPr>
    </w:p>
    <w:p w14:paraId="0C665677">
      <w:pPr>
        <w:pBdr>
          <w:bottom w:val="single" w:color="auto" w:sz="4" w:space="0"/>
        </w:pBdr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本服内容较多,请耐心看完.</w:t>
      </w:r>
    </w:p>
    <w:p w14:paraId="33AF9D95">
      <w:pPr>
        <w:pBdr>
          <w:bottom w:val="single" w:color="auto" w:sz="4" w:space="0"/>
        </w:pBd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关于寻找NPC，每个地图打开小地图能看到大部分重要NPC列表.配合查询查找,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  <w:drawing>
          <wp:inline distT="0" distB="0" distL="114300" distR="114300">
            <wp:extent cx="5270500" cy="3969385"/>
            <wp:effectExtent l="0" t="0" r="6350" b="12065"/>
            <wp:docPr id="2" name="图片 2" descr="2026012723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01272333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E7B4A">
      <w:pPr>
        <w:pBdr>
          <w:bottom w:val="single" w:color="auto" w:sz="4" w:space="0"/>
        </w:pBdr>
        <w:ind w:firstLine="3082" w:firstLineChars="7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</w:pPr>
    </w:p>
    <w:p w14:paraId="457D31B2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头能用声比奇武馆教望兑换双倍经验，兑换男性专属称号.</w:t>
      </w:r>
    </w:p>
    <w:p w14:paraId="3825C8E6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比奇老渔翁能用金条换件衣服.</w:t>
      </w:r>
    </w:p>
    <w:p w14:paraId="39916A1F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毒蛇能兑换超级祝福油.</w:t>
      </w:r>
    </w:p>
    <w:p w14:paraId="5B271947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白日门斗笠合成</w:t>
      </w:r>
    </w:p>
    <w:p w14:paraId="6F9E3B4D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封魔军官上缴装备能获得属性点.</w:t>
      </w:r>
    </w:p>
    <w:p w14:paraId="6F1B4449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苍月无名老人领取双倍经验</w:t>
      </w:r>
    </w:p>
    <w:p w14:paraId="58B7D6BE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苍月船夫前往</w:t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旋涡流沙岛</w:t>
      </w:r>
    </w:p>
    <w:p w14:paraId="76ACF2E9">
      <w:pPr>
        <w:numPr>
          <w:ilvl w:val="0"/>
          <w:numId w:val="1"/>
        </w:num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桃园之门赤血魔剑</w:t>
      </w:r>
    </w:p>
    <w:p w14:paraId="10B17AB2">
      <w:pPr>
        <w:numPr>
          <w:ilvl w:val="0"/>
          <w:numId w:val="1"/>
        </w:numPr>
        <w:jc w:val="left"/>
        <w:rPr>
          <w:rStyle w:val="4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</w:rPr>
        <w:t>太多太多自行探索</w:t>
      </w:r>
    </w:p>
    <w:p w14:paraId="0BE0AE69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71709D6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9928B38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904E91D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AF45A21">
      <w:p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44"/>
          <w:szCs w:val="44"/>
          <w:shd w:val="clear" w:fill="FFFFFF"/>
          <w:lang w:val="en-US" w:eastAsia="zh-CN"/>
        </w:rPr>
        <w:t>部分地图：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1，水上城市：比奇城坐标76,628处进入。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2，奴隶山谷：盟重客栈找林小姐进入。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3，不归路：祖玛寺庙，祖玛七层二进入。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4，蚂蚁洞：盟重安全区找新洞穴传送人(需凭证进入)。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5，幽灵船：玩家等级大于45级，击杀牛魔教主后出现传送入口。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6，火龙洞：在桃园之门找神秘老人进入(玩家49级与火龙凭证)。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7，绝望谷：绝望裂痕需要玩家52级，击杀蛮荒战将后出现传送入口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8，真天宫：玩家55级静寂之城找静寂城主通过静寂通行令前往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9，兽人平原：玩家58级，在边界村找边界守将前往。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10，静寂岛：玩家60级；在兽人平原坐标36, 423通过封印之门前往。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11，寒冰宫殿：月崛岛船坞前往旋涡流沙岛,地图往上找DPC传送(需62级)冰雪平原,往宫殿区域走。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12，地心熔岩：玩家64级在火龙巢穴HPC传送（巢穴HPC必买瓶子）。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13，秦始皇陵：玩家66级在静寂之城NPC(124, 55)传送。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14，天外天：玩家68级静寂之城HPC(164, 174)传送到达九天平台。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15，海底洞穴：玩家70级前往旋涡流沙岛,地图中间的旋涡进入。</w:t>
      </w:r>
    </w:p>
    <w:p w14:paraId="2E911B23">
      <w:p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384C3050">
      <w:p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6B7EE5C6">
      <w:p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8"/>
          <w:szCs w:val="28"/>
          <w:highlight w:val="none"/>
          <w:shd w:val="clear" w:fill="FFFFFF"/>
          <w:lang w:val="en-US" w:eastAsia="zh-CN"/>
        </w:rPr>
        <w:t>部分任务：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比奇游客任务：40级月崛岛找船夫坐船去比奇省地界。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雪村村长任务：62级冰雪平原找村长了解。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雪村猎人任务：雪村找猎人了解。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收集的火元素：64级火龙巢穴找NPC了解。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炎神族长任务：炎神宫殿了解。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炎神族人任务：炎神宫殿了解。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炎神伤兵任务：炎神宫殿了解。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皇陵除魔任务：皇陵入口NPC了解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皇陵禁地走法：四层击杀神将，中间传送门进入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三神投影任务：九天平台了解。</w:t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神秘道具作用：70级后旋涡流沙岛112,69进客栈了解。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屠龙称号任务：带上任意一龙头骨流沙岛客栈找DPC了解。 海底幽魂任务：海底洞穴三层244,256找DPC了解。</w:t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六龙刷新位置：旋涡流沙岛.寒冰宫殿四层.炎神宫殿.皇陵入口.天外天三层.海底洞穴六层</w:t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.</w:t>
      </w:r>
    </w:p>
    <w:p w14:paraId="428EA77E">
      <w:p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11ED517C">
      <w:p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28"/>
          <w:szCs w:val="28"/>
          <w:highlight w:val="none"/>
          <w:shd w:val="clear" w:fill="FFFFFF"/>
          <w:lang w:val="en-US" w:eastAsia="zh-CN"/>
        </w:rPr>
        <w:t>酒鬼鉴定:</w:t>
      </w:r>
    </w:p>
    <w:p w14:paraId="42636AC8">
      <w:pPr>
        <w:jc w:val="left"/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完成称号升级后免费领取三大神器之一,到土城酒鬼处鉴定，威力强.</w:t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drawing>
          <wp:inline distT="0" distB="0" distL="114300" distR="114300">
            <wp:extent cx="2661920" cy="3485515"/>
            <wp:effectExtent l="0" t="0" r="508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11966">
      <w:pPr>
        <w:jc w:val="left"/>
      </w:pPr>
    </w:p>
    <w:p w14:paraId="1FE6F8E9">
      <w:pPr>
        <w:jc w:val="left"/>
        <w:rPr>
          <w:rStyle w:val="4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全服只有富贵兽有生肖产出,在土城阿蛋出能鉴定随机1-9条，9种属性.完全随机看脸。</w:t>
      </w:r>
    </w:p>
    <w:p w14:paraId="16B37266">
      <w:pPr>
        <w:jc w:val="left"/>
        <w:rPr>
          <w:rFonts w:hint="default"/>
          <w:lang w:val="en-US" w:eastAsia="zh-CN"/>
        </w:rPr>
      </w:pPr>
    </w:p>
    <w:p w14:paraId="0B1C819D">
      <w:pPr>
        <w:jc w:val="left"/>
      </w:pPr>
    </w:p>
    <w:p w14:paraId="43E04FCE">
      <w:pPr>
        <w:jc w:val="left"/>
      </w:pPr>
      <w:r>
        <w:drawing>
          <wp:inline distT="0" distB="0" distL="114300" distR="114300">
            <wp:extent cx="4305300" cy="198120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7F04">
      <w:pPr>
        <w:jc w:val="left"/>
      </w:pPr>
      <w:r>
        <w:drawing>
          <wp:inline distT="0" distB="0" distL="114300" distR="114300">
            <wp:extent cx="1428750" cy="2486025"/>
            <wp:effectExtent l="0" t="0" r="0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62125" cy="2524125"/>
            <wp:effectExtent l="0" t="0" r="9525" b="952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5C72">
      <w:pPr>
        <w:jc w:val="left"/>
      </w:pPr>
    </w:p>
    <w:p w14:paraId="22F8BB25">
      <w:pPr>
        <w:jc w:val="left"/>
      </w:pPr>
    </w:p>
    <w:p w14:paraId="12D20F77">
      <w:pPr>
        <w:jc w:val="left"/>
        <w:rPr>
          <w:rFonts w:hint="eastAsia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C00000"/>
          <w:sz w:val="30"/>
          <w:szCs w:val="30"/>
          <w:lang w:val="en-US" w:eastAsia="zh-CN"/>
        </w:rPr>
        <w:t>关于声望:</w:t>
      </w:r>
    </w:p>
    <w:p w14:paraId="32FDB8E2">
      <w:pPr>
        <w:jc w:val="left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新增击杀全服BOSS获得.</w:t>
      </w:r>
    </w:p>
    <w:p w14:paraId="0B29C6CC">
      <w:pPr>
        <w:jc w:val="left"/>
        <w:rPr>
          <w:rFonts w:hint="default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FA197D0">
      <w:pPr>
        <w:jc w:val="left"/>
        <w:rPr>
          <w:rFonts w:hint="default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最后也不知道写啥,酒鬼觉得这服不是快餐服.加了酒瓶我觉得1.2也毕业不了。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07A6C"/>
    <w:multiLevelType w:val="singleLevel"/>
    <w:tmpl w:val="7FD07A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409E"/>
    <w:rsid w:val="3ED4510B"/>
    <w:rsid w:val="6AB3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974</Words>
  <Characters>1059</Characters>
  <Lines>0</Lines>
  <Paragraphs>0</Paragraphs>
  <TotalTime>81</TotalTime>
  <ScaleCrop>false</ScaleCrop>
  <LinksUpToDate>false</LinksUpToDate>
  <CharactersWithSpaces>1064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2026-01-27T14:37:00Z</dcterms:created>
  <dc:creator>Administrator</dc:creator>
  <cp:lastModifiedBy>Au revoir</cp:lastModifiedBy>
  <dcterms:modified xsi:type="dcterms:W3CDTF">2026-01-27T16:01:22Z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eyJoZGlkIjoiNDZjMDg0NzJjNjEzYjkyZmZhZDJhNWRlZjI2ODUzOTEiLCJ1c2VySWQiOiIyNjA3NzM4NDUifQ==</vt:lpwstr>
  </property>
  <property fmtid="{D5CDD505-2E9C-101B-9397-08002B2CF9AE}" pid="4" name="ICV">
    <vt:lpwstr>71D5261FCBEA44D5B97BEA9A6316EFEE_12</vt:lpwstr>
  </property>
</Properties>
</file>